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4144" w:rsidRPr="00AA5F3D" w:rsidRDefault="007E4144" w:rsidP="00AA5F3D">
      <w:pPr>
        <w:jc w:val="left"/>
        <w:rPr>
          <w:rFonts w:ascii="Helvetica" w:hAnsi="Helvetica"/>
          <w:b/>
        </w:rPr>
      </w:pPr>
      <w:r w:rsidRPr="00AA5F3D">
        <w:rPr>
          <w:rFonts w:ascii="Helvetica" w:hAnsi="Helvetica"/>
          <w:b/>
        </w:rPr>
        <w:t>Transgender/Hermaphroditus/Waria/Tweeslachtige/Het derde geslacht</w:t>
      </w:r>
    </w:p>
    <w:p w:rsidR="007E4144" w:rsidRPr="00AA5F3D" w:rsidRDefault="007E4144" w:rsidP="00AA5F3D">
      <w:pPr>
        <w:jc w:val="left"/>
        <w:rPr>
          <w:rFonts w:ascii="Helvetica" w:hAnsi="Helvetica"/>
        </w:rPr>
      </w:pPr>
    </w:p>
    <w:p w:rsidR="007E4144" w:rsidRDefault="007E4144" w:rsidP="00AA5F3D">
      <w:pPr>
        <w:jc w:val="left"/>
        <w:rPr>
          <w:rFonts w:ascii="Helvetica" w:hAnsi="Helvetica"/>
        </w:rPr>
      </w:pPr>
      <w:r w:rsidRPr="00AA5F3D">
        <w:rPr>
          <w:rFonts w:ascii="Helvetica" w:hAnsi="Helvetica"/>
        </w:rPr>
        <w:t>H</w:t>
      </w:r>
      <w:r w:rsidR="002059F4" w:rsidRPr="00AA5F3D">
        <w:rPr>
          <w:rFonts w:ascii="Helvetica" w:hAnsi="Helvetica"/>
        </w:rPr>
        <w:t>ermaphroditus, de zoon van Herme</w:t>
      </w:r>
      <w:r w:rsidR="005715B0">
        <w:rPr>
          <w:rFonts w:ascii="Helvetica" w:hAnsi="Helvetica"/>
        </w:rPr>
        <w:t>s en Aphrodite, werd</w:t>
      </w:r>
      <w:r w:rsidRPr="00AA5F3D">
        <w:rPr>
          <w:rFonts w:ascii="Helvetica" w:hAnsi="Helvetica"/>
        </w:rPr>
        <w:t xml:space="preserve"> grootgebracht door nimfen in de grotten van Ida. Hermaphroditus was zestien jaar toen hij zijn voedster achterliet om te gaan reizen naar het onbekende. Na een aantal zware tochten kwam hij in Lycië terecht waar hij </w:t>
      </w:r>
      <w:r w:rsidR="00AA5F3D">
        <w:rPr>
          <w:rFonts w:ascii="Helvetica" w:hAnsi="Helvetica"/>
        </w:rPr>
        <w:t>een hele</w:t>
      </w:r>
      <w:r w:rsidRPr="00AA5F3D">
        <w:rPr>
          <w:rFonts w:ascii="Helvetica" w:hAnsi="Helvetica"/>
        </w:rPr>
        <w:t xml:space="preserve"> mooie vijver </w:t>
      </w:r>
      <w:r w:rsidR="00AA5F3D">
        <w:rPr>
          <w:rFonts w:ascii="Helvetica" w:hAnsi="Helvetica"/>
        </w:rPr>
        <w:t xml:space="preserve">ontdekte, het water was zo </w:t>
      </w:r>
      <w:r w:rsidRPr="00AA5F3D">
        <w:rPr>
          <w:rFonts w:ascii="Helvetica" w:hAnsi="Helvetica"/>
        </w:rPr>
        <w:t xml:space="preserve">helder </w:t>
      </w:r>
      <w:r w:rsidR="00AA5F3D">
        <w:rPr>
          <w:rFonts w:ascii="Helvetica" w:hAnsi="Helvetica"/>
        </w:rPr>
        <w:t>dat je</w:t>
      </w:r>
      <w:r w:rsidR="00AA5F3D" w:rsidRPr="00AA5F3D">
        <w:rPr>
          <w:rFonts w:ascii="Helvetica" w:hAnsi="Helvetica"/>
        </w:rPr>
        <w:t xml:space="preserve"> de bodem</w:t>
      </w:r>
      <w:r w:rsidR="00AA5F3D">
        <w:rPr>
          <w:rFonts w:ascii="Helvetica" w:hAnsi="Helvetica"/>
        </w:rPr>
        <w:t xml:space="preserve"> </w:t>
      </w:r>
      <w:r w:rsidR="005715B0">
        <w:rPr>
          <w:rFonts w:ascii="Helvetica" w:hAnsi="Helvetica"/>
        </w:rPr>
        <w:t>kon zien</w:t>
      </w:r>
      <w:r w:rsidRPr="00AA5F3D">
        <w:rPr>
          <w:rFonts w:ascii="Helvetica" w:hAnsi="Helvetica"/>
        </w:rPr>
        <w:t>. Bij d</w:t>
      </w:r>
      <w:r w:rsidR="002059F4" w:rsidRPr="00AA5F3D">
        <w:rPr>
          <w:rFonts w:ascii="Helvetica" w:hAnsi="Helvetica"/>
        </w:rPr>
        <w:t xml:space="preserve">ie vijver woonde de nimf </w:t>
      </w:r>
      <w:proofErr w:type="spellStart"/>
      <w:r w:rsidR="002059F4" w:rsidRPr="00AA5F3D">
        <w:rPr>
          <w:rFonts w:ascii="Helvetica" w:hAnsi="Helvetica"/>
        </w:rPr>
        <w:t>Salmac</w:t>
      </w:r>
      <w:r w:rsidR="00AA5F3D">
        <w:rPr>
          <w:rFonts w:ascii="Helvetica" w:hAnsi="Helvetica"/>
        </w:rPr>
        <w:t>is</w:t>
      </w:r>
      <w:proofErr w:type="spellEnd"/>
      <w:r w:rsidR="00AA5F3D">
        <w:rPr>
          <w:rFonts w:ascii="Helvetica" w:hAnsi="Helvetica"/>
        </w:rPr>
        <w:t>. Zij</w:t>
      </w:r>
      <w:r w:rsidRPr="00AA5F3D">
        <w:rPr>
          <w:rFonts w:ascii="Helvetica" w:hAnsi="Helvetica"/>
        </w:rPr>
        <w:t xml:space="preserve"> hield </w:t>
      </w:r>
      <w:r w:rsidR="00AA5F3D">
        <w:rPr>
          <w:rFonts w:ascii="Helvetica" w:hAnsi="Helvetica"/>
        </w:rPr>
        <w:t xml:space="preserve">niet </w:t>
      </w:r>
      <w:r w:rsidRPr="00AA5F3D">
        <w:rPr>
          <w:rFonts w:ascii="Helvetica" w:hAnsi="Helvetica"/>
        </w:rPr>
        <w:t xml:space="preserve">van jagen en </w:t>
      </w:r>
      <w:r w:rsidR="00AA5F3D">
        <w:rPr>
          <w:rFonts w:ascii="Helvetica" w:hAnsi="Helvetica"/>
        </w:rPr>
        <w:t xml:space="preserve">was </w:t>
      </w:r>
      <w:r w:rsidRPr="00AA5F3D">
        <w:rPr>
          <w:rFonts w:ascii="Helvetica" w:hAnsi="Helvetica"/>
        </w:rPr>
        <w:t xml:space="preserve">de enige nimf die door de jagende Diana nooit </w:t>
      </w:r>
      <w:r w:rsidR="002059F4" w:rsidRPr="00AA5F3D">
        <w:rPr>
          <w:rFonts w:ascii="Helvetica" w:hAnsi="Helvetica"/>
        </w:rPr>
        <w:t>gezien</w:t>
      </w:r>
      <w:r w:rsidR="00AA5F3D">
        <w:rPr>
          <w:rFonts w:ascii="Helvetica" w:hAnsi="Helvetica"/>
        </w:rPr>
        <w:t xml:space="preserve"> werd</w:t>
      </w:r>
      <w:r w:rsidR="002059F4" w:rsidRPr="00AA5F3D">
        <w:rPr>
          <w:rFonts w:ascii="Helvetica" w:hAnsi="Helvetica"/>
        </w:rPr>
        <w:t>. Op een dag zag Salmac</w:t>
      </w:r>
      <w:r w:rsidRPr="00AA5F3D">
        <w:rPr>
          <w:rFonts w:ascii="Helvetica" w:hAnsi="Helvetica"/>
        </w:rPr>
        <w:t>is de jonge Hermaphroditus en besloot, nadat zij zich had mooi gemaakt, een praat</w:t>
      </w:r>
      <w:r w:rsidR="002059F4" w:rsidRPr="00AA5F3D">
        <w:rPr>
          <w:rFonts w:ascii="Helvetica" w:hAnsi="Helvetica"/>
        </w:rPr>
        <w:t>je</w:t>
      </w:r>
      <w:r w:rsidRPr="00AA5F3D">
        <w:rPr>
          <w:rFonts w:ascii="Helvetica" w:hAnsi="Helvetica"/>
        </w:rPr>
        <w:t xml:space="preserve"> met hem te maken. Ze begon te flirten en zei zelfs dat als hij niet verloofd was</w:t>
      </w:r>
      <w:r w:rsidR="005715B0">
        <w:rPr>
          <w:rFonts w:ascii="Helvetica" w:hAnsi="Helvetica"/>
        </w:rPr>
        <w:t>,</w:t>
      </w:r>
      <w:r w:rsidRPr="00AA5F3D">
        <w:rPr>
          <w:rFonts w:ascii="Helvetica" w:hAnsi="Helvetica"/>
        </w:rPr>
        <w:t xml:space="preserve"> hij dan het huwelijk</w:t>
      </w:r>
      <w:r w:rsidR="002059F4" w:rsidRPr="00AA5F3D">
        <w:rPr>
          <w:rFonts w:ascii="Helvetica" w:hAnsi="Helvetica"/>
        </w:rPr>
        <w:t>s</w:t>
      </w:r>
      <w:r w:rsidRPr="00AA5F3D">
        <w:rPr>
          <w:rFonts w:ascii="Helvetica" w:hAnsi="Helvetica"/>
        </w:rPr>
        <w:t>bed met haar moest delen. Hermaphroditus was gevleid en bloosde, maar toen Sal</w:t>
      </w:r>
      <w:r w:rsidR="002059F4" w:rsidRPr="00AA5F3D">
        <w:rPr>
          <w:rFonts w:ascii="Helvetica" w:hAnsi="Helvetica"/>
        </w:rPr>
        <w:t>macis op</w:t>
      </w:r>
      <w:r w:rsidRPr="00AA5F3D">
        <w:rPr>
          <w:rFonts w:ascii="Helvetica" w:hAnsi="Helvetica"/>
        </w:rPr>
        <w:t xml:space="preserve"> een kus aandrong, wees hij haar af. Zijn afwijzing maakte niet dat Sal</w:t>
      </w:r>
      <w:r w:rsidR="002059F4" w:rsidRPr="00AA5F3D">
        <w:rPr>
          <w:rFonts w:ascii="Helvetica" w:hAnsi="Helvetica"/>
        </w:rPr>
        <w:t>macis</w:t>
      </w:r>
      <w:r w:rsidRPr="00AA5F3D">
        <w:rPr>
          <w:rFonts w:ascii="Helvetica" w:hAnsi="Helvetica"/>
        </w:rPr>
        <w:t>' liefde voo</w:t>
      </w:r>
      <w:r w:rsidR="005B6761">
        <w:rPr>
          <w:rFonts w:ascii="Helvetica" w:hAnsi="Helvetica"/>
        </w:rPr>
        <w:t>r hem verdween, in</w:t>
      </w:r>
      <w:r w:rsidR="00AA5F3D">
        <w:rPr>
          <w:rFonts w:ascii="Helvetica" w:hAnsi="Helvetica"/>
        </w:rPr>
        <w:t>tegendeel</w:t>
      </w:r>
      <w:r w:rsidR="002059F4" w:rsidRPr="00AA5F3D">
        <w:rPr>
          <w:rFonts w:ascii="Helvetica" w:hAnsi="Helvetica"/>
        </w:rPr>
        <w:t>,</w:t>
      </w:r>
      <w:r w:rsidR="00AA5F3D">
        <w:rPr>
          <w:rFonts w:ascii="Helvetica" w:hAnsi="Helvetica"/>
        </w:rPr>
        <w:t xml:space="preserve"> </w:t>
      </w:r>
      <w:r w:rsidRPr="00AA5F3D">
        <w:rPr>
          <w:rFonts w:ascii="Helvetica" w:hAnsi="Helvetica"/>
        </w:rPr>
        <w:t>zij wilde hem steeds meer bezitt</w:t>
      </w:r>
      <w:r w:rsidR="002059F4" w:rsidRPr="00AA5F3D">
        <w:rPr>
          <w:rFonts w:ascii="Helvetica" w:hAnsi="Helvetica"/>
        </w:rPr>
        <w:t>en. Als</w:t>
      </w:r>
      <w:r w:rsidR="000A080D">
        <w:rPr>
          <w:rFonts w:ascii="Helvetica" w:hAnsi="Helvetica"/>
        </w:rPr>
        <w:t xml:space="preserve"> hij zich baadde</w:t>
      </w:r>
      <w:r w:rsidR="002059F4" w:rsidRPr="00AA5F3D">
        <w:rPr>
          <w:rFonts w:ascii="Helvetica" w:hAnsi="Helvetica"/>
        </w:rPr>
        <w:t xml:space="preserve"> in haar vijver</w:t>
      </w:r>
      <w:r w:rsidR="000A080D">
        <w:rPr>
          <w:rFonts w:ascii="Helvetica" w:hAnsi="Helvetica"/>
        </w:rPr>
        <w:t>, trok</w:t>
      </w:r>
      <w:r w:rsidRPr="00AA5F3D">
        <w:rPr>
          <w:rFonts w:ascii="Helvetica" w:hAnsi="Helvetica"/>
        </w:rPr>
        <w:t xml:space="preserve"> ze haar kleren uit e</w:t>
      </w:r>
      <w:r w:rsidR="00AA5F3D">
        <w:rPr>
          <w:rFonts w:ascii="Helvetica" w:hAnsi="Helvetica"/>
        </w:rPr>
        <w:t>n bespr</w:t>
      </w:r>
      <w:r w:rsidR="000A080D">
        <w:rPr>
          <w:rFonts w:ascii="Helvetica" w:hAnsi="Helvetica"/>
        </w:rPr>
        <w:t>ong</w:t>
      </w:r>
      <w:r w:rsidR="005B6761">
        <w:rPr>
          <w:rFonts w:ascii="Helvetica" w:hAnsi="Helvetica"/>
        </w:rPr>
        <w:t xml:space="preserve"> hem, kus</w:t>
      </w:r>
      <w:r w:rsidR="000A080D">
        <w:rPr>
          <w:rFonts w:ascii="Helvetica" w:hAnsi="Helvetica"/>
        </w:rPr>
        <w:t>te</w:t>
      </w:r>
      <w:r w:rsidR="00AA5F3D">
        <w:rPr>
          <w:rFonts w:ascii="Helvetica" w:hAnsi="Helvetica"/>
        </w:rPr>
        <w:t xml:space="preserve"> hem en klampt</w:t>
      </w:r>
      <w:r w:rsidR="000A080D">
        <w:rPr>
          <w:rFonts w:ascii="Helvetica" w:hAnsi="Helvetica"/>
        </w:rPr>
        <w:t>e</w:t>
      </w:r>
      <w:r w:rsidR="00AA5F3D">
        <w:rPr>
          <w:rFonts w:ascii="Helvetica" w:hAnsi="Helvetica"/>
        </w:rPr>
        <w:t xml:space="preserve"> zich </w:t>
      </w:r>
      <w:r w:rsidRPr="00AA5F3D">
        <w:rPr>
          <w:rFonts w:ascii="Helvetica" w:hAnsi="Helvetica"/>
        </w:rPr>
        <w:t xml:space="preserve">aan hem </w:t>
      </w:r>
      <w:r w:rsidR="00AA5F3D" w:rsidRPr="00AA5F3D">
        <w:rPr>
          <w:rFonts w:ascii="Helvetica" w:hAnsi="Helvetica"/>
        </w:rPr>
        <w:t xml:space="preserve">vast </w:t>
      </w:r>
      <w:r w:rsidRPr="00AA5F3D">
        <w:rPr>
          <w:rFonts w:ascii="Helvetica" w:hAnsi="Helvetica"/>
        </w:rPr>
        <w:t xml:space="preserve">omdat </w:t>
      </w:r>
      <w:r w:rsidR="00AA5F3D">
        <w:rPr>
          <w:rFonts w:ascii="Helvetica" w:hAnsi="Helvetica"/>
        </w:rPr>
        <w:t>ze geen dag meer zonder hem wil</w:t>
      </w:r>
      <w:r w:rsidR="000A080D">
        <w:rPr>
          <w:rFonts w:ascii="Helvetica" w:hAnsi="Helvetica"/>
        </w:rPr>
        <w:t>de leven. De goden stemden</w:t>
      </w:r>
      <w:r w:rsidRPr="00AA5F3D">
        <w:rPr>
          <w:rFonts w:ascii="Helvetica" w:hAnsi="Helvetica"/>
        </w:rPr>
        <w:t xml:space="preserve"> in met haar w</w:t>
      </w:r>
      <w:r w:rsidR="002059F4" w:rsidRPr="00AA5F3D">
        <w:rPr>
          <w:rFonts w:ascii="Helvetica" w:hAnsi="Helvetica"/>
        </w:rPr>
        <w:t xml:space="preserve">ens en </w:t>
      </w:r>
      <w:proofErr w:type="spellStart"/>
      <w:r w:rsidR="002059F4" w:rsidRPr="00AA5F3D">
        <w:rPr>
          <w:rFonts w:ascii="Helvetica" w:hAnsi="Helvetica"/>
        </w:rPr>
        <w:t>Hermaphroditus</w:t>
      </w:r>
      <w:proofErr w:type="spellEnd"/>
      <w:r w:rsidR="002059F4" w:rsidRPr="00AA5F3D">
        <w:rPr>
          <w:rFonts w:ascii="Helvetica" w:hAnsi="Helvetica"/>
        </w:rPr>
        <w:t xml:space="preserve"> en </w:t>
      </w:r>
      <w:proofErr w:type="spellStart"/>
      <w:r w:rsidR="002059F4" w:rsidRPr="00AA5F3D">
        <w:rPr>
          <w:rFonts w:ascii="Helvetica" w:hAnsi="Helvetica"/>
        </w:rPr>
        <w:t>Salmac</w:t>
      </w:r>
      <w:r w:rsidR="000A080D">
        <w:rPr>
          <w:rFonts w:ascii="Helvetica" w:hAnsi="Helvetica"/>
        </w:rPr>
        <w:t>is</w:t>
      </w:r>
      <w:proofErr w:type="spellEnd"/>
      <w:r w:rsidR="000A080D">
        <w:rPr>
          <w:rFonts w:ascii="Helvetica" w:hAnsi="Helvetica"/>
        </w:rPr>
        <w:t xml:space="preserve"> we</w:t>
      </w:r>
      <w:r w:rsidRPr="00AA5F3D">
        <w:rPr>
          <w:rFonts w:ascii="Helvetica" w:hAnsi="Helvetica"/>
        </w:rPr>
        <w:t xml:space="preserve">rden één. Hermaphroditus die als man de </w:t>
      </w:r>
      <w:r w:rsidR="002059F4" w:rsidRPr="00AA5F3D">
        <w:rPr>
          <w:rFonts w:ascii="Helvetica" w:hAnsi="Helvetica"/>
        </w:rPr>
        <w:t>vijver</w:t>
      </w:r>
      <w:r w:rsidRPr="00AA5F3D">
        <w:rPr>
          <w:rFonts w:ascii="Helvetica" w:hAnsi="Helvetica"/>
        </w:rPr>
        <w:t xml:space="preserve"> indook, kwam er uit als </w:t>
      </w:r>
      <w:r w:rsidR="000A080D">
        <w:rPr>
          <w:rFonts w:ascii="Helvetica" w:hAnsi="Helvetica"/>
        </w:rPr>
        <w:t>half man en half</w:t>
      </w:r>
      <w:r w:rsidRPr="00AA5F3D">
        <w:rPr>
          <w:rFonts w:ascii="Helvetica" w:hAnsi="Helvetica"/>
        </w:rPr>
        <w:t xml:space="preserve"> vrouw. Hij smeekt</w:t>
      </w:r>
      <w:r w:rsidR="002059F4" w:rsidRPr="00AA5F3D">
        <w:rPr>
          <w:rFonts w:ascii="Helvetica" w:hAnsi="Helvetica"/>
        </w:rPr>
        <w:t>e</w:t>
      </w:r>
      <w:r w:rsidRPr="00AA5F3D">
        <w:rPr>
          <w:rFonts w:ascii="Helvetica" w:hAnsi="Helvetica"/>
        </w:rPr>
        <w:t xml:space="preserve"> zijn vader en moeder dat zijn leed werd gedeeld; dat iedere man die in hetzelfde water sprong ook als </w:t>
      </w:r>
      <w:r w:rsidR="000A080D">
        <w:rPr>
          <w:rFonts w:ascii="Helvetica" w:hAnsi="Helvetica"/>
        </w:rPr>
        <w:t>half</w:t>
      </w:r>
      <w:r w:rsidRPr="00AA5F3D">
        <w:rPr>
          <w:rFonts w:ascii="Helvetica" w:hAnsi="Helvetica"/>
        </w:rPr>
        <w:t xml:space="preserve"> man en </w:t>
      </w:r>
      <w:r w:rsidR="000A080D">
        <w:rPr>
          <w:rFonts w:ascii="Helvetica" w:hAnsi="Helvetica"/>
        </w:rPr>
        <w:t xml:space="preserve">half </w:t>
      </w:r>
      <w:r w:rsidRPr="00AA5F3D">
        <w:rPr>
          <w:rFonts w:ascii="Helvetica" w:hAnsi="Helvetica"/>
        </w:rPr>
        <w:t xml:space="preserve">vrouw eruit </w:t>
      </w:r>
      <w:r w:rsidR="000A080D">
        <w:rPr>
          <w:rFonts w:ascii="Helvetica" w:hAnsi="Helvetica"/>
        </w:rPr>
        <w:t>zou</w:t>
      </w:r>
      <w:r w:rsidRPr="00AA5F3D">
        <w:rPr>
          <w:rFonts w:ascii="Helvetica" w:hAnsi="Helvetica"/>
        </w:rPr>
        <w:t xml:space="preserve"> komen. Het water kreeg een wonderkracht en een derde geslacht </w:t>
      </w:r>
      <w:r w:rsidR="000A080D">
        <w:rPr>
          <w:rFonts w:ascii="Helvetica" w:hAnsi="Helvetica"/>
        </w:rPr>
        <w:t>werd door Ovidius geïntroduceerd.</w:t>
      </w:r>
    </w:p>
    <w:p w:rsidR="000A080D" w:rsidRPr="00AA5F3D" w:rsidRDefault="000A080D" w:rsidP="00AA5F3D">
      <w:pPr>
        <w:jc w:val="left"/>
        <w:rPr>
          <w:rFonts w:ascii="Helvetica" w:hAnsi="Helvetica"/>
        </w:rPr>
      </w:pPr>
    </w:p>
    <w:p w:rsidR="007E4144" w:rsidRPr="00AA5F3D" w:rsidRDefault="00315386" w:rsidP="00AA5F3D">
      <w:pPr>
        <w:jc w:val="left"/>
        <w:rPr>
          <w:rFonts w:ascii="Helvetica" w:hAnsi="Helvetica"/>
        </w:rPr>
      </w:pPr>
      <w:r w:rsidRPr="00AA5F3D">
        <w:rPr>
          <w:rFonts w:ascii="Helvetica" w:hAnsi="Helvetica"/>
          <w:noProof/>
          <w:lang w:val="en-US" w:eastAsia="nl-NL"/>
        </w:rPr>
        <w:drawing>
          <wp:inline distT="0" distB="0" distL="0" distR="0" wp14:anchorId="3966485A" wp14:editId="23F26EF4">
            <wp:extent cx="4286250" cy="2828925"/>
            <wp:effectExtent l="0" t="0" r="0" b="9525"/>
            <wp:docPr id="1" name="Afbeelding 1" descr="http://www.cimamag.com/wp-content/uploads/2012/03/tumblr_lyxfs9eL1V1r3pvh4o1_1280-450x2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imamag.com/wp-content/uploads/2012/03/tumblr_lyxfs9eL1V1r3pvh4o1_1280-450x29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828925"/>
                    </a:xfrm>
                    <a:prstGeom prst="rect">
                      <a:avLst/>
                    </a:prstGeom>
                    <a:noFill/>
                    <a:ln>
                      <a:noFill/>
                    </a:ln>
                  </pic:spPr>
                </pic:pic>
              </a:graphicData>
            </a:graphic>
          </wp:inline>
        </w:drawing>
      </w:r>
    </w:p>
    <w:p w:rsidR="007E4144" w:rsidRPr="00AA5F3D" w:rsidRDefault="007E4144" w:rsidP="00AA5F3D">
      <w:pPr>
        <w:jc w:val="left"/>
        <w:rPr>
          <w:rFonts w:ascii="Helvetica" w:hAnsi="Helvetica"/>
        </w:rPr>
      </w:pPr>
    </w:p>
    <w:p w:rsidR="007E4144" w:rsidRPr="00AA5F3D" w:rsidRDefault="007E4144" w:rsidP="00AA5F3D">
      <w:pPr>
        <w:jc w:val="left"/>
        <w:rPr>
          <w:rFonts w:ascii="Helvetica" w:hAnsi="Helvetica"/>
        </w:rPr>
      </w:pPr>
      <w:r w:rsidRPr="00AA5F3D">
        <w:rPr>
          <w:rFonts w:ascii="Helvetica" w:hAnsi="Helvetica"/>
        </w:rPr>
        <w:t>De populaire term transgender lijkt</w:t>
      </w:r>
      <w:r w:rsidR="002059F4" w:rsidRPr="00AA5F3D">
        <w:rPr>
          <w:rFonts w:ascii="Helvetica" w:hAnsi="Helvetica"/>
        </w:rPr>
        <w:t xml:space="preserve"> een</w:t>
      </w:r>
      <w:r w:rsidRPr="00AA5F3D">
        <w:rPr>
          <w:rFonts w:ascii="Helvetica" w:hAnsi="Helvetica"/>
        </w:rPr>
        <w:t xml:space="preserve"> steeds meer gangbare term te worden. Alsof de samenleving toleranter is geworden. Toch spreekt Ovidius al in zijn tijd over de figuur Hermaphroditus waardoor impliciet uitleg wordt gegeven aan de herkomst van tweeslachtigen. Ook in andere werelddelen worden tweeslachtige figuren door mythische verhalen beschreven. Op Java bijvoorbeeld kent men het derde geslacht, ook wel </w:t>
      </w:r>
      <w:r w:rsidRPr="00AA5F3D">
        <w:rPr>
          <w:rFonts w:ascii="Helvetica" w:hAnsi="Helvetica"/>
          <w:i/>
        </w:rPr>
        <w:t>waria</w:t>
      </w:r>
      <w:r w:rsidRPr="00AA5F3D">
        <w:rPr>
          <w:rFonts w:ascii="Helvetica" w:hAnsi="Helvetica"/>
        </w:rPr>
        <w:t xml:space="preserve"> genoemd. Java stond lange tijd bekend om haar openheid: het Javaanse geloof kent dan ook tradities en gebruiken die afkomstig zijn uit verschillende religies zoals het hindoeïsme, het </w:t>
      </w:r>
      <w:r w:rsidR="002059F4" w:rsidRPr="00AA5F3D">
        <w:rPr>
          <w:rFonts w:ascii="Helvetica" w:hAnsi="Helvetica"/>
        </w:rPr>
        <w:t>boeddhisme</w:t>
      </w:r>
      <w:r w:rsidRPr="00AA5F3D">
        <w:rPr>
          <w:rFonts w:ascii="Helvetica" w:hAnsi="Helvetica"/>
        </w:rPr>
        <w:t xml:space="preserve">, het animisme en ook de islam. Jarenlang hadden </w:t>
      </w:r>
      <w:r w:rsidRPr="00AA5F3D">
        <w:rPr>
          <w:rFonts w:ascii="Helvetica" w:hAnsi="Helvetica"/>
          <w:i/>
        </w:rPr>
        <w:t>warias</w:t>
      </w:r>
      <w:r w:rsidRPr="00AA5F3D">
        <w:rPr>
          <w:rFonts w:ascii="Helvetica" w:hAnsi="Helvetica"/>
        </w:rPr>
        <w:t xml:space="preserve"> een g</w:t>
      </w:r>
      <w:r w:rsidR="002059F4" w:rsidRPr="00AA5F3D">
        <w:rPr>
          <w:rFonts w:ascii="Helvetica" w:hAnsi="Helvetica"/>
        </w:rPr>
        <w:t>erespecteerde plaats totdat de i</w:t>
      </w:r>
      <w:r w:rsidRPr="00AA5F3D">
        <w:rPr>
          <w:rFonts w:ascii="Helvetica" w:hAnsi="Helvetica"/>
        </w:rPr>
        <w:t xml:space="preserve">slam een grotere rol kreeg waardoor het derde geslacht steeds meer werd </w:t>
      </w:r>
      <w:r w:rsidR="003C24CA" w:rsidRPr="00AA5F3D">
        <w:rPr>
          <w:rFonts w:ascii="Helvetica" w:hAnsi="Helvetica"/>
        </w:rPr>
        <w:t xml:space="preserve">uitgesloten. </w:t>
      </w:r>
      <w:r w:rsidRPr="00AA5F3D">
        <w:rPr>
          <w:rFonts w:ascii="Helvetica" w:hAnsi="Helvetica"/>
        </w:rPr>
        <w:t xml:space="preserve">In een documentaire van VICE over </w:t>
      </w:r>
      <w:r w:rsidRPr="00AA5F3D">
        <w:rPr>
          <w:rFonts w:ascii="Helvetica" w:hAnsi="Helvetica"/>
          <w:i/>
        </w:rPr>
        <w:t>warias</w:t>
      </w:r>
      <w:r w:rsidRPr="00AA5F3D">
        <w:rPr>
          <w:rFonts w:ascii="Helvetica" w:hAnsi="Helvetica"/>
        </w:rPr>
        <w:t xml:space="preserve"> is te zien hoe de </w:t>
      </w:r>
      <w:r w:rsidRPr="00AA5F3D">
        <w:rPr>
          <w:rFonts w:ascii="Helvetica" w:hAnsi="Helvetica"/>
          <w:i/>
        </w:rPr>
        <w:t xml:space="preserve">waria </w:t>
      </w:r>
      <w:r w:rsidRPr="00AA5F3D">
        <w:rPr>
          <w:rFonts w:ascii="Helvetica" w:hAnsi="Helvetica"/>
        </w:rPr>
        <w:t xml:space="preserve">Maryani een plek voor zichzelf heeft weten te bemachtigen waar zij </w:t>
      </w:r>
      <w:r w:rsidRPr="00AA5F3D">
        <w:rPr>
          <w:rFonts w:ascii="Helvetica" w:hAnsi="Helvetica"/>
          <w:i/>
        </w:rPr>
        <w:t>waria</w:t>
      </w:r>
      <w:r w:rsidRPr="00AA5F3D">
        <w:rPr>
          <w:rFonts w:ascii="Helvetica" w:hAnsi="Helvetica"/>
        </w:rPr>
        <w:t xml:space="preserve"> kan zijn en de islam kan </w:t>
      </w:r>
      <w:r w:rsidR="003C24CA" w:rsidRPr="00AA5F3D">
        <w:rPr>
          <w:rFonts w:ascii="Helvetica" w:hAnsi="Helvetica"/>
        </w:rPr>
        <w:t xml:space="preserve">praktiseren. </w:t>
      </w:r>
      <w:r w:rsidRPr="00AA5F3D">
        <w:rPr>
          <w:rFonts w:ascii="Helvetica" w:hAnsi="Helvetica"/>
        </w:rPr>
        <w:t xml:space="preserve">Als kleine jongen verkleedde Maryani zich al als meisje en na het verlaten van haar ouderlijk huis ging ze als </w:t>
      </w:r>
      <w:r w:rsidRPr="00AA5F3D">
        <w:rPr>
          <w:rFonts w:ascii="Helvetica" w:hAnsi="Helvetica"/>
          <w:i/>
        </w:rPr>
        <w:t xml:space="preserve">waria </w:t>
      </w:r>
      <w:r w:rsidRPr="00AA5F3D">
        <w:rPr>
          <w:rFonts w:ascii="Helvetica" w:hAnsi="Helvetica"/>
        </w:rPr>
        <w:t xml:space="preserve">door het leven. Het is niet makkelijk geweest om als tiener te kiezen voor een bestaan als </w:t>
      </w:r>
      <w:r w:rsidRPr="00AA5F3D">
        <w:rPr>
          <w:rFonts w:ascii="Helvetica" w:hAnsi="Helvetica"/>
          <w:i/>
        </w:rPr>
        <w:t>waria</w:t>
      </w:r>
      <w:r w:rsidRPr="00AA5F3D">
        <w:rPr>
          <w:rFonts w:ascii="Helvetica" w:hAnsi="Helvetica"/>
        </w:rPr>
        <w:t xml:space="preserve"> en Maryani vertelt dat ze als prostituee aan het werk moest om te overleven. Ze heeft haar leven weten te veranderen door zich in te zetten </w:t>
      </w:r>
      <w:r w:rsidRPr="00AA5F3D">
        <w:rPr>
          <w:rFonts w:ascii="Helvetica" w:hAnsi="Helvetica"/>
        </w:rPr>
        <w:lastRenderedPageBreak/>
        <w:t xml:space="preserve">voor de gemeenschap na de tsunami en zich te verdiepen in het geloof. De gemeente heeft haar een ruimte gegeven waar zij een islamitische school kon oprichten voor andere </w:t>
      </w:r>
      <w:r w:rsidRPr="00AA5F3D">
        <w:rPr>
          <w:rFonts w:ascii="Helvetica" w:hAnsi="Helvetica"/>
          <w:i/>
        </w:rPr>
        <w:t>warias</w:t>
      </w:r>
      <w:r w:rsidRPr="00AA5F3D">
        <w:rPr>
          <w:rFonts w:ascii="Helvetica" w:hAnsi="Helvetica"/>
        </w:rPr>
        <w:t xml:space="preserve">. Ondanks dat </w:t>
      </w:r>
      <w:r w:rsidRPr="00AA5F3D">
        <w:rPr>
          <w:rFonts w:ascii="Helvetica" w:hAnsi="Helvetica"/>
          <w:i/>
        </w:rPr>
        <w:t>warias</w:t>
      </w:r>
      <w:r w:rsidRPr="00AA5F3D">
        <w:rPr>
          <w:rFonts w:ascii="Helvetica" w:hAnsi="Helvetica"/>
        </w:rPr>
        <w:t xml:space="preserve"> nu nog steeds niet (of eigenlijk niet meer) geaccepteerd zijn in de Javaanse samenleving blijft Maryani trouw aan de islam, het geloof dat haar ook de kracht geeft om als </w:t>
      </w:r>
      <w:r w:rsidRPr="00AA5F3D">
        <w:rPr>
          <w:rFonts w:ascii="Helvetica" w:hAnsi="Helvetica"/>
          <w:i/>
        </w:rPr>
        <w:t>waria</w:t>
      </w:r>
      <w:r w:rsidRPr="00AA5F3D">
        <w:rPr>
          <w:rFonts w:ascii="Helvetica" w:hAnsi="Helvetica"/>
        </w:rPr>
        <w:t xml:space="preserve"> </w:t>
      </w:r>
      <w:r w:rsidR="005715B0">
        <w:rPr>
          <w:rFonts w:ascii="Helvetica" w:hAnsi="Helvetica"/>
        </w:rPr>
        <w:t>door het leven te blijven gaan.</w:t>
      </w:r>
    </w:p>
    <w:p w:rsidR="007E4144" w:rsidRPr="00AA5F3D" w:rsidRDefault="007E4144" w:rsidP="00AA5F3D">
      <w:pPr>
        <w:jc w:val="left"/>
        <w:rPr>
          <w:rFonts w:ascii="Helvetica" w:hAnsi="Helvetica"/>
        </w:rPr>
      </w:pPr>
    </w:p>
    <w:p w:rsidR="007E4144" w:rsidRPr="00AA5F3D" w:rsidRDefault="00315386" w:rsidP="00AA5F3D">
      <w:pPr>
        <w:jc w:val="left"/>
        <w:rPr>
          <w:rFonts w:ascii="Helvetica" w:hAnsi="Helvetica"/>
        </w:rPr>
      </w:pPr>
      <w:bookmarkStart w:id="0" w:name="_GoBack"/>
      <w:r w:rsidRPr="00AA5F3D">
        <w:rPr>
          <w:rFonts w:ascii="Helvetica" w:hAnsi="Helvetica"/>
          <w:noProof/>
          <w:lang w:val="en-US" w:eastAsia="nl-NL"/>
        </w:rPr>
        <w:drawing>
          <wp:inline distT="0" distB="0" distL="0" distR="0" wp14:anchorId="26973A58" wp14:editId="12A6022F">
            <wp:extent cx="4057650" cy="5819775"/>
            <wp:effectExtent l="0" t="0" r="0" b="9525"/>
            <wp:docPr id="2" name="Afbeelding 2" descr="http://www.cimamag.com/wp-content/uploads/2012/03/e8542808a8be6ac5014892e10099e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imamag.com/wp-content/uploads/2012/03/e8542808a8be6ac5014892e10099e0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7650" cy="5819775"/>
                    </a:xfrm>
                    <a:prstGeom prst="rect">
                      <a:avLst/>
                    </a:prstGeom>
                    <a:noFill/>
                    <a:ln>
                      <a:noFill/>
                    </a:ln>
                  </pic:spPr>
                </pic:pic>
              </a:graphicData>
            </a:graphic>
          </wp:inline>
        </w:drawing>
      </w:r>
      <w:bookmarkEnd w:id="0"/>
    </w:p>
    <w:p w:rsidR="007E4144" w:rsidRPr="00AA5F3D" w:rsidRDefault="007E4144" w:rsidP="00AA5F3D">
      <w:pPr>
        <w:jc w:val="left"/>
        <w:rPr>
          <w:rFonts w:ascii="Helvetica" w:hAnsi="Helvetica"/>
          <w:sz w:val="16"/>
          <w:szCs w:val="16"/>
        </w:rPr>
      </w:pPr>
      <w:r w:rsidRPr="00AA5F3D">
        <w:rPr>
          <w:rFonts w:ascii="Helvetica" w:hAnsi="Helvetica"/>
          <w:sz w:val="16"/>
          <w:szCs w:val="16"/>
        </w:rPr>
        <w:t>Warias: in het midden Maryani</w:t>
      </w:r>
    </w:p>
    <w:p w:rsidR="007E4144" w:rsidRPr="00AA5F3D" w:rsidRDefault="007E4144" w:rsidP="00AA5F3D">
      <w:pPr>
        <w:jc w:val="left"/>
        <w:rPr>
          <w:rFonts w:ascii="Helvetica" w:hAnsi="Helvetica"/>
        </w:rPr>
      </w:pPr>
    </w:p>
    <w:p w:rsidR="007E4144" w:rsidRPr="00AA5F3D" w:rsidRDefault="00940186" w:rsidP="00AA5F3D">
      <w:pPr>
        <w:jc w:val="left"/>
        <w:rPr>
          <w:rFonts w:ascii="Helvetica" w:hAnsi="Helvetica"/>
        </w:rPr>
      </w:pPr>
      <w:r w:rsidRPr="00AA5F3D">
        <w:rPr>
          <w:rFonts w:ascii="Helvetica" w:hAnsi="Helvetica"/>
        </w:rPr>
        <w:t>Dewi Kasmo</w:t>
      </w:r>
    </w:p>
    <w:p w:rsidR="00940186" w:rsidRPr="00AA5F3D" w:rsidRDefault="00AA5F3D" w:rsidP="00AA5F3D">
      <w:pPr>
        <w:jc w:val="left"/>
        <w:rPr>
          <w:rFonts w:ascii="Helvetica" w:hAnsi="Helvetica"/>
        </w:rPr>
      </w:pPr>
      <w:r w:rsidRPr="00AA5F3D">
        <w:rPr>
          <w:rFonts w:ascii="Helvetica" w:hAnsi="Helvetica"/>
        </w:rPr>
        <w:t>s</w:t>
      </w:r>
      <w:r w:rsidR="00940186" w:rsidRPr="00AA5F3D">
        <w:rPr>
          <w:rFonts w:ascii="Helvetica" w:hAnsi="Helvetica"/>
        </w:rPr>
        <w:t>tagiaire dramaturgie</w:t>
      </w:r>
    </w:p>
    <w:p w:rsidR="00940186" w:rsidRPr="00AA5F3D" w:rsidRDefault="00940186" w:rsidP="00AA5F3D">
      <w:pPr>
        <w:jc w:val="left"/>
        <w:rPr>
          <w:rFonts w:ascii="Helvetica" w:hAnsi="Helvetica"/>
        </w:rPr>
      </w:pPr>
    </w:p>
    <w:p w:rsidR="007E4144" w:rsidRPr="00AA5F3D" w:rsidRDefault="007E4144" w:rsidP="00AA5F3D">
      <w:pPr>
        <w:jc w:val="left"/>
        <w:rPr>
          <w:rFonts w:ascii="Helvetica" w:hAnsi="Helvetica"/>
        </w:rPr>
      </w:pPr>
    </w:p>
    <w:p w:rsidR="007E4144" w:rsidRPr="00AA5F3D" w:rsidRDefault="007E4144" w:rsidP="00AA5F3D">
      <w:pPr>
        <w:jc w:val="left"/>
        <w:rPr>
          <w:rFonts w:ascii="Helvetica" w:hAnsi="Helvetica"/>
        </w:rPr>
      </w:pPr>
      <w:r w:rsidRPr="00AA5F3D">
        <w:rPr>
          <w:rFonts w:ascii="Helvetica" w:hAnsi="Helvetica"/>
        </w:rPr>
        <w:t>bronnen:</w:t>
      </w:r>
    </w:p>
    <w:p w:rsidR="007E4144" w:rsidRPr="00AA5F3D" w:rsidRDefault="007E4144" w:rsidP="00AA5F3D">
      <w:pPr>
        <w:jc w:val="left"/>
        <w:rPr>
          <w:rFonts w:ascii="Helvetica" w:hAnsi="Helvetica"/>
        </w:rPr>
      </w:pPr>
      <w:r w:rsidRPr="00AA5F3D">
        <w:rPr>
          <w:rFonts w:ascii="Helvetica" w:hAnsi="Helvetica"/>
        </w:rPr>
        <w:t xml:space="preserve">- documentaire Waria: </w:t>
      </w:r>
      <w:hyperlink r:id="rId7" w:history="1">
        <w:r w:rsidR="005715B0" w:rsidRPr="00554F15">
          <w:rPr>
            <w:rStyle w:val="Hyperlink"/>
            <w:rFonts w:ascii="Helvetica" w:hAnsi="Helvetica"/>
          </w:rPr>
          <w:t>http://www.vice.com/video/the-warias-part-1</w:t>
        </w:r>
      </w:hyperlink>
      <w:r w:rsidR="005715B0">
        <w:rPr>
          <w:rFonts w:ascii="Helvetica" w:hAnsi="Helvetica"/>
        </w:rPr>
        <w:t xml:space="preserve"> </w:t>
      </w:r>
    </w:p>
    <w:p w:rsidR="007E4144" w:rsidRPr="00AA5F3D" w:rsidRDefault="007E4144" w:rsidP="00AA5F3D">
      <w:pPr>
        <w:jc w:val="left"/>
        <w:rPr>
          <w:rFonts w:ascii="Helvetica" w:hAnsi="Helvetica"/>
          <w:lang w:val="en-GB"/>
        </w:rPr>
      </w:pPr>
      <w:r w:rsidRPr="00AA5F3D">
        <w:rPr>
          <w:rFonts w:ascii="Helvetica" w:hAnsi="Helvetica"/>
          <w:lang w:val="en-GB"/>
        </w:rPr>
        <w:t>- The religion of Java</w:t>
      </w:r>
      <w:r w:rsidR="002059F4" w:rsidRPr="00AA5F3D">
        <w:rPr>
          <w:rFonts w:ascii="Helvetica" w:hAnsi="Helvetica"/>
          <w:lang w:val="en-GB"/>
        </w:rPr>
        <w:t xml:space="preserve"> </w:t>
      </w:r>
      <w:r w:rsidRPr="00AA5F3D">
        <w:rPr>
          <w:rFonts w:ascii="Helvetica" w:hAnsi="Helvetica"/>
          <w:lang w:val="en-GB"/>
        </w:rPr>
        <w:t>- Clifford Geertz</w:t>
      </w:r>
    </w:p>
    <w:sectPr w:rsidR="007E4144" w:rsidRPr="00AA5F3D" w:rsidSect="00AE0C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227"/>
    <w:rsid w:val="0002066A"/>
    <w:rsid w:val="000206BE"/>
    <w:rsid w:val="000A080D"/>
    <w:rsid w:val="000C16A7"/>
    <w:rsid w:val="0014127F"/>
    <w:rsid w:val="002059F4"/>
    <w:rsid w:val="002B67B9"/>
    <w:rsid w:val="00315386"/>
    <w:rsid w:val="003C0F6F"/>
    <w:rsid w:val="003C24CA"/>
    <w:rsid w:val="00483E84"/>
    <w:rsid w:val="00505D05"/>
    <w:rsid w:val="00513CE3"/>
    <w:rsid w:val="00564227"/>
    <w:rsid w:val="005715B0"/>
    <w:rsid w:val="00576D56"/>
    <w:rsid w:val="005B6761"/>
    <w:rsid w:val="005C2B79"/>
    <w:rsid w:val="00657C03"/>
    <w:rsid w:val="006742F1"/>
    <w:rsid w:val="00774C7D"/>
    <w:rsid w:val="007A3DF5"/>
    <w:rsid w:val="007A5C2F"/>
    <w:rsid w:val="007E4144"/>
    <w:rsid w:val="0082786E"/>
    <w:rsid w:val="00863CCA"/>
    <w:rsid w:val="008B2B21"/>
    <w:rsid w:val="008D763C"/>
    <w:rsid w:val="00927BA9"/>
    <w:rsid w:val="00940186"/>
    <w:rsid w:val="00990333"/>
    <w:rsid w:val="00AA5F3D"/>
    <w:rsid w:val="00AE0C77"/>
    <w:rsid w:val="00B55A46"/>
    <w:rsid w:val="00B70089"/>
    <w:rsid w:val="00C52401"/>
    <w:rsid w:val="00CC59BC"/>
    <w:rsid w:val="00DC3A50"/>
    <w:rsid w:val="00E01FC7"/>
    <w:rsid w:val="00E86787"/>
    <w:rsid w:val="00FF3E7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jc w:val="both"/>
    </w:pPr>
    <w:rPr>
      <w:lang w:eastAsia="en-US"/>
    </w:rPr>
  </w:style>
  <w:style w:type="paragraph" w:styleId="Kop7">
    <w:name w:val="heading 7"/>
    <w:aliases w:val="Paragraaf"/>
    <w:basedOn w:val="Normaal"/>
    <w:next w:val="Normaal"/>
    <w:link w:val="Kop7Teken"/>
    <w:uiPriority w:val="99"/>
    <w:qFormat/>
    <w:rsid w:val="003C0F6F"/>
    <w:pPr>
      <w:keepNext/>
      <w:keepLines/>
      <w:spacing w:before="240" w:after="120" w:line="276" w:lineRule="auto"/>
      <w:outlineLvl w:val="6"/>
    </w:pPr>
    <w:rPr>
      <w:rFonts w:ascii="Arial" w:eastAsia="Times New Roman" w:hAnsi="Arial"/>
      <w:b/>
      <w:iCs/>
      <w:sz w:val="26"/>
    </w:rPr>
  </w:style>
  <w:style w:type="paragraph" w:styleId="Kop8">
    <w:name w:val="heading 8"/>
    <w:aliases w:val="Hoofdstuk"/>
    <w:basedOn w:val="Normaal"/>
    <w:next w:val="Normaal"/>
    <w:link w:val="Kop8Teken"/>
    <w:uiPriority w:val="99"/>
    <w:qFormat/>
    <w:rsid w:val="003C0F6F"/>
    <w:pPr>
      <w:keepNext/>
      <w:keepLines/>
      <w:spacing w:before="360" w:after="240" w:line="276" w:lineRule="auto"/>
      <w:outlineLvl w:val="7"/>
    </w:pPr>
    <w:rPr>
      <w:rFonts w:ascii="Arial" w:eastAsia="Times New Roman" w:hAnsi="Arial"/>
      <w:b/>
      <w:sz w:val="32"/>
      <w:szCs w:val="21"/>
    </w:rPr>
  </w:style>
  <w:style w:type="paragraph" w:styleId="Kop9">
    <w:name w:val="heading 9"/>
    <w:aliases w:val="Subparagraaf"/>
    <w:basedOn w:val="Normaal"/>
    <w:next w:val="Normaal"/>
    <w:link w:val="Kop9Teken"/>
    <w:uiPriority w:val="99"/>
    <w:qFormat/>
    <w:rsid w:val="003C0F6F"/>
    <w:pPr>
      <w:keepNext/>
      <w:keepLines/>
      <w:spacing w:after="120" w:line="276" w:lineRule="auto"/>
      <w:outlineLvl w:val="8"/>
    </w:pPr>
    <w:rPr>
      <w:rFonts w:ascii="Arial" w:eastAsia="Times New Roman" w:hAnsi="Arial"/>
      <w:b/>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Teken">
    <w:name w:val="Kop 7 Teken"/>
    <w:aliases w:val="Paragraaf Teken"/>
    <w:basedOn w:val="Standaardalinea-lettertype"/>
    <w:link w:val="Kop7"/>
    <w:uiPriority w:val="99"/>
    <w:locked/>
    <w:rsid w:val="003C0F6F"/>
    <w:rPr>
      <w:rFonts w:ascii="Arial" w:hAnsi="Arial"/>
      <w:b/>
      <w:sz w:val="26"/>
    </w:rPr>
  </w:style>
  <w:style w:type="character" w:customStyle="1" w:styleId="Kop8Teken">
    <w:name w:val="Kop 8 Teken"/>
    <w:aliases w:val="Hoofdstuk Teken"/>
    <w:basedOn w:val="Standaardalinea-lettertype"/>
    <w:link w:val="Kop8"/>
    <w:uiPriority w:val="99"/>
    <w:locked/>
    <w:rsid w:val="003C0F6F"/>
    <w:rPr>
      <w:rFonts w:ascii="Arial" w:hAnsi="Arial"/>
      <w:b/>
      <w:sz w:val="21"/>
    </w:rPr>
  </w:style>
  <w:style w:type="character" w:customStyle="1" w:styleId="Kop9Teken">
    <w:name w:val="Kop 9 Teken"/>
    <w:aliases w:val="Subparagraaf Teken"/>
    <w:basedOn w:val="Standaardalinea-lettertype"/>
    <w:link w:val="Kop9"/>
    <w:uiPriority w:val="99"/>
    <w:locked/>
    <w:rsid w:val="003C0F6F"/>
    <w:rPr>
      <w:rFonts w:ascii="Arial" w:hAnsi="Arial"/>
      <w:b/>
      <w:sz w:val="21"/>
    </w:rPr>
  </w:style>
  <w:style w:type="paragraph" w:styleId="Geenafstand">
    <w:name w:val="No Spacing"/>
    <w:aliases w:val="Tekst"/>
    <w:uiPriority w:val="99"/>
    <w:qFormat/>
    <w:rsid w:val="003C0F6F"/>
    <w:pPr>
      <w:spacing w:after="240" w:line="300" w:lineRule="auto"/>
      <w:jc w:val="both"/>
    </w:pPr>
    <w:rPr>
      <w:rFonts w:ascii="Arial" w:hAnsi="Arial" w:cs="Arial"/>
      <w:color w:val="000000"/>
    </w:rPr>
  </w:style>
  <w:style w:type="paragraph" w:styleId="Citaat">
    <w:name w:val="Quote"/>
    <w:basedOn w:val="Normaal"/>
    <w:next w:val="Normaal"/>
    <w:link w:val="CitaatTeken"/>
    <w:uiPriority w:val="99"/>
    <w:qFormat/>
    <w:rsid w:val="003C0F6F"/>
    <w:pPr>
      <w:spacing w:before="240" w:after="360" w:line="276" w:lineRule="auto"/>
      <w:ind w:left="1418"/>
    </w:pPr>
    <w:rPr>
      <w:rFonts w:ascii="Arial" w:hAnsi="Arial" w:cs="Arial"/>
      <w:i/>
      <w:iCs/>
      <w:sz w:val="20"/>
    </w:rPr>
  </w:style>
  <w:style w:type="character" w:customStyle="1" w:styleId="CitaatTeken">
    <w:name w:val="Citaat Teken"/>
    <w:basedOn w:val="Standaardalinea-lettertype"/>
    <w:link w:val="Citaat"/>
    <w:uiPriority w:val="99"/>
    <w:locked/>
    <w:rsid w:val="003C0F6F"/>
    <w:rPr>
      <w:rFonts w:ascii="Arial" w:hAnsi="Arial"/>
      <w:i/>
      <w:sz w:val="20"/>
    </w:rPr>
  </w:style>
  <w:style w:type="paragraph" w:styleId="Ballontekst">
    <w:name w:val="Balloon Text"/>
    <w:basedOn w:val="Normaal"/>
    <w:link w:val="BallontekstTeken"/>
    <w:uiPriority w:val="99"/>
    <w:semiHidden/>
    <w:unhideWhenUsed/>
    <w:rsid w:val="00AA5F3D"/>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A5F3D"/>
    <w:rPr>
      <w:rFonts w:ascii="Tahoma" w:hAnsi="Tahoma" w:cs="Tahoma"/>
      <w:sz w:val="16"/>
      <w:szCs w:val="16"/>
      <w:lang w:eastAsia="en-US"/>
    </w:rPr>
  </w:style>
  <w:style w:type="character" w:styleId="Hyperlink">
    <w:name w:val="Hyperlink"/>
    <w:basedOn w:val="Standaardalinea-lettertype"/>
    <w:uiPriority w:val="99"/>
    <w:unhideWhenUsed/>
    <w:rsid w:val="005715B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pPr>
      <w:jc w:val="both"/>
    </w:pPr>
    <w:rPr>
      <w:lang w:eastAsia="en-US"/>
    </w:rPr>
  </w:style>
  <w:style w:type="paragraph" w:styleId="Kop7">
    <w:name w:val="heading 7"/>
    <w:aliases w:val="Paragraaf"/>
    <w:basedOn w:val="Normaal"/>
    <w:next w:val="Normaal"/>
    <w:link w:val="Kop7Teken"/>
    <w:uiPriority w:val="99"/>
    <w:qFormat/>
    <w:rsid w:val="003C0F6F"/>
    <w:pPr>
      <w:keepNext/>
      <w:keepLines/>
      <w:spacing w:before="240" w:after="120" w:line="276" w:lineRule="auto"/>
      <w:outlineLvl w:val="6"/>
    </w:pPr>
    <w:rPr>
      <w:rFonts w:ascii="Arial" w:eastAsia="Times New Roman" w:hAnsi="Arial"/>
      <w:b/>
      <w:iCs/>
      <w:sz w:val="26"/>
    </w:rPr>
  </w:style>
  <w:style w:type="paragraph" w:styleId="Kop8">
    <w:name w:val="heading 8"/>
    <w:aliases w:val="Hoofdstuk"/>
    <w:basedOn w:val="Normaal"/>
    <w:next w:val="Normaal"/>
    <w:link w:val="Kop8Teken"/>
    <w:uiPriority w:val="99"/>
    <w:qFormat/>
    <w:rsid w:val="003C0F6F"/>
    <w:pPr>
      <w:keepNext/>
      <w:keepLines/>
      <w:spacing w:before="360" w:after="240" w:line="276" w:lineRule="auto"/>
      <w:outlineLvl w:val="7"/>
    </w:pPr>
    <w:rPr>
      <w:rFonts w:ascii="Arial" w:eastAsia="Times New Roman" w:hAnsi="Arial"/>
      <w:b/>
      <w:sz w:val="32"/>
      <w:szCs w:val="21"/>
    </w:rPr>
  </w:style>
  <w:style w:type="paragraph" w:styleId="Kop9">
    <w:name w:val="heading 9"/>
    <w:aliases w:val="Subparagraaf"/>
    <w:basedOn w:val="Normaal"/>
    <w:next w:val="Normaal"/>
    <w:link w:val="Kop9Teken"/>
    <w:uiPriority w:val="99"/>
    <w:qFormat/>
    <w:rsid w:val="003C0F6F"/>
    <w:pPr>
      <w:keepNext/>
      <w:keepLines/>
      <w:spacing w:after="120" w:line="276" w:lineRule="auto"/>
      <w:outlineLvl w:val="8"/>
    </w:pPr>
    <w:rPr>
      <w:rFonts w:ascii="Arial" w:eastAsia="Times New Roman" w:hAnsi="Arial"/>
      <w:b/>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7Teken">
    <w:name w:val="Kop 7 Teken"/>
    <w:aliases w:val="Paragraaf Teken"/>
    <w:basedOn w:val="Standaardalinea-lettertype"/>
    <w:link w:val="Kop7"/>
    <w:uiPriority w:val="99"/>
    <w:locked/>
    <w:rsid w:val="003C0F6F"/>
    <w:rPr>
      <w:rFonts w:ascii="Arial" w:hAnsi="Arial"/>
      <w:b/>
      <w:sz w:val="26"/>
    </w:rPr>
  </w:style>
  <w:style w:type="character" w:customStyle="1" w:styleId="Kop8Teken">
    <w:name w:val="Kop 8 Teken"/>
    <w:aliases w:val="Hoofdstuk Teken"/>
    <w:basedOn w:val="Standaardalinea-lettertype"/>
    <w:link w:val="Kop8"/>
    <w:uiPriority w:val="99"/>
    <w:locked/>
    <w:rsid w:val="003C0F6F"/>
    <w:rPr>
      <w:rFonts w:ascii="Arial" w:hAnsi="Arial"/>
      <w:b/>
      <w:sz w:val="21"/>
    </w:rPr>
  </w:style>
  <w:style w:type="character" w:customStyle="1" w:styleId="Kop9Teken">
    <w:name w:val="Kop 9 Teken"/>
    <w:aliases w:val="Subparagraaf Teken"/>
    <w:basedOn w:val="Standaardalinea-lettertype"/>
    <w:link w:val="Kop9"/>
    <w:uiPriority w:val="99"/>
    <w:locked/>
    <w:rsid w:val="003C0F6F"/>
    <w:rPr>
      <w:rFonts w:ascii="Arial" w:hAnsi="Arial"/>
      <w:b/>
      <w:sz w:val="21"/>
    </w:rPr>
  </w:style>
  <w:style w:type="paragraph" w:styleId="Geenafstand">
    <w:name w:val="No Spacing"/>
    <w:aliases w:val="Tekst"/>
    <w:uiPriority w:val="99"/>
    <w:qFormat/>
    <w:rsid w:val="003C0F6F"/>
    <w:pPr>
      <w:spacing w:after="240" w:line="300" w:lineRule="auto"/>
      <w:jc w:val="both"/>
    </w:pPr>
    <w:rPr>
      <w:rFonts w:ascii="Arial" w:hAnsi="Arial" w:cs="Arial"/>
      <w:color w:val="000000"/>
    </w:rPr>
  </w:style>
  <w:style w:type="paragraph" w:styleId="Citaat">
    <w:name w:val="Quote"/>
    <w:basedOn w:val="Normaal"/>
    <w:next w:val="Normaal"/>
    <w:link w:val="CitaatTeken"/>
    <w:uiPriority w:val="99"/>
    <w:qFormat/>
    <w:rsid w:val="003C0F6F"/>
    <w:pPr>
      <w:spacing w:before="240" w:after="360" w:line="276" w:lineRule="auto"/>
      <w:ind w:left="1418"/>
    </w:pPr>
    <w:rPr>
      <w:rFonts w:ascii="Arial" w:hAnsi="Arial" w:cs="Arial"/>
      <w:i/>
      <w:iCs/>
      <w:sz w:val="20"/>
    </w:rPr>
  </w:style>
  <w:style w:type="character" w:customStyle="1" w:styleId="CitaatTeken">
    <w:name w:val="Citaat Teken"/>
    <w:basedOn w:val="Standaardalinea-lettertype"/>
    <w:link w:val="Citaat"/>
    <w:uiPriority w:val="99"/>
    <w:locked/>
    <w:rsid w:val="003C0F6F"/>
    <w:rPr>
      <w:rFonts w:ascii="Arial" w:hAnsi="Arial"/>
      <w:i/>
      <w:sz w:val="20"/>
    </w:rPr>
  </w:style>
  <w:style w:type="paragraph" w:styleId="Ballontekst">
    <w:name w:val="Balloon Text"/>
    <w:basedOn w:val="Normaal"/>
    <w:link w:val="BallontekstTeken"/>
    <w:uiPriority w:val="99"/>
    <w:semiHidden/>
    <w:unhideWhenUsed/>
    <w:rsid w:val="00AA5F3D"/>
    <w:rPr>
      <w:rFonts w:ascii="Tahoma" w:hAnsi="Tahoma" w:cs="Tahoma"/>
      <w:sz w:val="16"/>
      <w:szCs w:val="16"/>
    </w:rPr>
  </w:style>
  <w:style w:type="character" w:customStyle="1" w:styleId="BallontekstTeken">
    <w:name w:val="Ballontekst Teken"/>
    <w:basedOn w:val="Standaardalinea-lettertype"/>
    <w:link w:val="Ballontekst"/>
    <w:uiPriority w:val="99"/>
    <w:semiHidden/>
    <w:rsid w:val="00AA5F3D"/>
    <w:rPr>
      <w:rFonts w:ascii="Tahoma" w:hAnsi="Tahoma" w:cs="Tahoma"/>
      <w:sz w:val="16"/>
      <w:szCs w:val="16"/>
      <w:lang w:eastAsia="en-US"/>
    </w:rPr>
  </w:style>
  <w:style w:type="character" w:styleId="Hyperlink">
    <w:name w:val="Hyperlink"/>
    <w:basedOn w:val="Standaardalinea-lettertype"/>
    <w:uiPriority w:val="99"/>
    <w:unhideWhenUsed/>
    <w:rsid w:val="005715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www.vice.com/video/the-warias-part-1"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545</Words>
  <Characters>2998</Characters>
  <Application>Microsoft Macintosh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 Kasmo</dc:creator>
  <cp:keywords/>
  <dc:description/>
  <cp:lastModifiedBy>Hugo Maerten</cp:lastModifiedBy>
  <cp:revision>2</cp:revision>
  <dcterms:created xsi:type="dcterms:W3CDTF">2014-11-14T13:00:00Z</dcterms:created>
  <dcterms:modified xsi:type="dcterms:W3CDTF">2014-11-14T13:00:00Z</dcterms:modified>
</cp:coreProperties>
</file>